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15" w:rsidRDefault="00A20B15"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 w:rsidR="00A20B15" w:rsidRDefault="0055064D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A20B15" w:rsidRDefault="0055064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A20B15" w:rsidRDefault="00A20B15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A20B15" w:rsidRDefault="0055064D">
      <w:pPr>
        <w:spacing w:line="480" w:lineRule="exact"/>
        <w:ind w:leftChars="-60" w:left="-12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填报单位</w:t>
      </w:r>
      <w:r>
        <w:rPr>
          <w:rFonts w:ascii="仿宋_GB2312" w:eastAsia="仿宋_GB2312" w:hint="eastAsia"/>
          <w:b/>
          <w:sz w:val="24"/>
        </w:rPr>
        <w:t>:</w:t>
      </w:r>
      <w:r>
        <w:rPr>
          <w:rFonts w:ascii="仿宋_GB2312" w:eastAsia="仿宋_GB2312" w:hint="eastAsia"/>
          <w:b/>
          <w:sz w:val="24"/>
        </w:rPr>
        <w:t>六安市机关事务管理</w:t>
      </w:r>
      <w:r>
        <w:rPr>
          <w:rFonts w:ascii="仿宋_GB2312" w:eastAsia="仿宋_GB2312" w:hint="eastAsia"/>
          <w:b/>
          <w:sz w:val="24"/>
        </w:rPr>
        <w:t>处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3060"/>
        <w:gridCol w:w="1980"/>
        <w:gridCol w:w="180"/>
        <w:gridCol w:w="35"/>
        <w:gridCol w:w="1585"/>
      </w:tblGrid>
      <w:tr w:rsidR="00A20B15">
        <w:trPr>
          <w:cantSplit/>
          <w:trHeight w:val="397"/>
        </w:trPr>
        <w:tc>
          <w:tcPr>
            <w:tcW w:w="1908" w:type="dxa"/>
            <w:vAlign w:val="center"/>
          </w:tcPr>
          <w:p w:rsidR="00A20B15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 w:rsidR="00A20B15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</w:t>
            </w: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http://sgc.luan.gov.cn/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/>
                <w:color w:val="000000" w:themeColor="text1"/>
                <w:sz w:val="24"/>
              </w:rPr>
              <w:t>六安市机关事务管理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□政府门户网站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部门网站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□专项网站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/>
                <w:color w:val="000000" w:themeColor="text1"/>
                <w:sz w:val="24"/>
              </w:rPr>
              <w:t>3415000062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ICP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备案号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皖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ICP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备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18026013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号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-1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皖公网安备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34150102000124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号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hint="eastAsia"/>
                <w:color w:val="000000" w:themeColor="text1"/>
              </w:rPr>
              <w:t xml:space="preserve">70532  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color w:val="000000" w:themeColor="text1"/>
              </w:rPr>
              <w:t>493726</w:t>
            </w:r>
            <w:r w:rsidRPr="00C52709">
              <w:rPr>
                <w:rFonts w:hint="eastAsia"/>
                <w:color w:val="000000" w:themeColor="text1"/>
              </w:rPr>
              <w:t xml:space="preserve">   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信息发布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495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10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218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267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专栏专题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</w:tr>
      <w:tr w:rsidR="00A20B15" w:rsidRPr="00C52709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解读回应</w:t>
            </w:r>
          </w:p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总数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解读材料数量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解读产品数量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回应公众关注热点或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注册用户数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181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政务服务事项数量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可全程在线办理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政务服务事项数量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办件量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收到留言数量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办结留言数量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平均办理时间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公开答复数量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征集调查期数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收到意见数量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访谈期数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网民留言数量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0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安全检测评估次数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</w:tr>
      <w:tr w:rsidR="00A20B15" w:rsidRPr="00C52709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发现问题数量</w:t>
            </w:r>
          </w:p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</w:tr>
      <w:tr w:rsidR="00A20B15" w:rsidRPr="00C52709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问题整改数量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是否建立安全监测预警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是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□否</w:t>
            </w:r>
          </w:p>
        </w:tc>
      </w:tr>
      <w:tr w:rsidR="00A20B15" w:rsidRPr="00C52709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微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博</w:t>
            </w: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六安市机关事务管理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发布</w:t>
            </w:r>
          </w:p>
        </w:tc>
      </w:tr>
      <w:tr w:rsidR="00A20B15" w:rsidRPr="00C52709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信息发布量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139</w:t>
            </w:r>
          </w:p>
        </w:tc>
      </w:tr>
      <w:tr w:rsidR="00A20B15" w:rsidRPr="00C52709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关注量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58</w:t>
            </w:r>
          </w:p>
        </w:tc>
      </w:tr>
      <w:tr w:rsidR="00A20B15" w:rsidRPr="00C52709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微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信</w:t>
            </w: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六安市机关事务管理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处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发布</w:t>
            </w:r>
          </w:p>
        </w:tc>
      </w:tr>
      <w:tr w:rsidR="00A20B15" w:rsidRPr="00C52709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信息发布量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118</w:t>
            </w:r>
          </w:p>
        </w:tc>
      </w:tr>
      <w:tr w:rsidR="00A20B15" w:rsidRPr="00C52709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订阅数</w:t>
            </w:r>
          </w:p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289</w:t>
            </w:r>
          </w:p>
        </w:tc>
      </w:tr>
      <w:tr w:rsidR="00A20B15" w:rsidRPr="00C52709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A20B15" w:rsidRPr="00C52709" w:rsidRDefault="00A20B1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其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他</w:t>
            </w:r>
          </w:p>
        </w:tc>
        <w:tc>
          <w:tcPr>
            <w:tcW w:w="3780" w:type="dxa"/>
            <w:gridSpan w:val="4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A20B15" w:rsidRPr="00C52709">
        <w:trPr>
          <w:cantSplit/>
          <w:trHeight w:val="2010"/>
        </w:trPr>
        <w:tc>
          <w:tcPr>
            <w:tcW w:w="1908" w:type="dxa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 w:rsidR="00A20B15" w:rsidRPr="00C52709" w:rsidRDefault="0055064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□搜索即服务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□多语言版本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C52709">
              <w:rPr>
                <w:rFonts w:ascii="MS Mincho" w:eastAsia="MS Mincho" w:hAnsi="MS Mincho" w:cs="MS Mincho" w:hint="eastAsia"/>
                <w:color w:val="000000" w:themeColor="text1"/>
                <w:sz w:val="28"/>
              </w:rPr>
              <w:t>☑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无障碍浏览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□千人千网</w:t>
            </w:r>
          </w:p>
          <w:p w:rsidR="00A20B15" w:rsidRPr="00C52709" w:rsidRDefault="0055064D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2709">
              <w:rPr>
                <w:rFonts w:ascii="MS Mincho" w:hAnsi="MS Mincho" w:cs="MS Mincho" w:hint="eastAsia"/>
                <w:color w:val="000000" w:themeColor="text1"/>
                <w:sz w:val="28"/>
              </w:rPr>
              <w:t>□</w:t>
            </w:r>
            <w:r w:rsidRPr="00C52709">
              <w:rPr>
                <w:rFonts w:ascii="仿宋_GB2312" w:eastAsia="仿宋_GB2312" w:hint="eastAsia"/>
                <w:color w:val="000000" w:themeColor="text1"/>
                <w:sz w:val="24"/>
              </w:rPr>
              <w:t>其他</w:t>
            </w:r>
          </w:p>
        </w:tc>
      </w:tr>
    </w:tbl>
    <w:p w:rsidR="00A20B15" w:rsidRPr="00C52709" w:rsidRDefault="0055064D">
      <w:pPr>
        <w:spacing w:line="480" w:lineRule="exact"/>
        <w:ind w:firstLineChars="100" w:firstLine="240"/>
        <w:jc w:val="left"/>
        <w:rPr>
          <w:rFonts w:ascii="仿宋_GB2312" w:eastAsia="仿宋_GB2312"/>
          <w:color w:val="000000" w:themeColor="text1"/>
          <w:sz w:val="24"/>
        </w:rPr>
      </w:pPr>
      <w:r w:rsidRPr="00C52709">
        <w:rPr>
          <w:rFonts w:ascii="仿宋_GB2312" w:eastAsia="仿宋_GB2312" w:hint="eastAsia"/>
          <w:color w:val="000000" w:themeColor="text1"/>
          <w:sz w:val="24"/>
        </w:rPr>
        <w:t>备注</w:t>
      </w:r>
      <w:r w:rsidRPr="00C52709">
        <w:rPr>
          <w:rFonts w:ascii="仿宋_GB2312" w:eastAsia="仿宋_GB2312" w:hint="eastAsia"/>
          <w:color w:val="000000" w:themeColor="text1"/>
          <w:sz w:val="24"/>
        </w:rPr>
        <w:t>:1.</w:t>
      </w:r>
      <w:r w:rsidRPr="00C52709">
        <w:rPr>
          <w:rFonts w:ascii="仿宋_GB2312" w:eastAsia="仿宋_GB2312" w:hint="eastAsia"/>
          <w:color w:val="000000" w:themeColor="text1"/>
          <w:sz w:val="24"/>
        </w:rPr>
        <w:t>网站未开设“在线访谈”栏目，</w:t>
      </w:r>
      <w:r w:rsidRPr="00C52709">
        <w:rPr>
          <w:rFonts w:ascii="仿宋_GB2312" w:eastAsia="仿宋_GB2312" w:hint="eastAsia"/>
          <w:color w:val="000000" w:themeColor="text1"/>
          <w:sz w:val="24"/>
        </w:rPr>
        <w:t>2019</w:t>
      </w:r>
      <w:r w:rsidRPr="00C52709">
        <w:rPr>
          <w:rFonts w:ascii="仿宋_GB2312" w:eastAsia="仿宋_GB2312" w:hint="eastAsia"/>
          <w:color w:val="000000" w:themeColor="text1"/>
          <w:sz w:val="24"/>
        </w:rPr>
        <w:t>年未参与相关单位组织的</w:t>
      </w:r>
      <w:r w:rsidRPr="00C52709">
        <w:rPr>
          <w:rFonts w:ascii="仿宋_GB2312" w:eastAsia="仿宋_GB2312" w:hint="eastAsia"/>
          <w:color w:val="000000" w:themeColor="text1"/>
          <w:sz w:val="24"/>
        </w:rPr>
        <w:t xml:space="preserve"> </w:t>
      </w:r>
      <w:r w:rsidRPr="00C52709">
        <w:rPr>
          <w:rFonts w:ascii="仿宋_GB2312" w:eastAsia="仿宋_GB2312" w:hint="eastAsia"/>
          <w:color w:val="000000" w:themeColor="text1"/>
          <w:sz w:val="24"/>
        </w:rPr>
        <w:t>“在线访谈”活动，故报表相关项目数值为</w:t>
      </w:r>
      <w:r w:rsidRPr="00C52709">
        <w:rPr>
          <w:rFonts w:ascii="仿宋_GB2312" w:eastAsia="仿宋_GB2312" w:hint="eastAsia"/>
          <w:color w:val="000000" w:themeColor="text1"/>
          <w:sz w:val="24"/>
        </w:rPr>
        <w:t>0</w:t>
      </w:r>
      <w:r w:rsidRPr="00C52709">
        <w:rPr>
          <w:rFonts w:ascii="仿宋_GB2312" w:eastAsia="仿宋_GB2312" w:hint="eastAsia"/>
          <w:color w:val="000000" w:themeColor="text1"/>
          <w:sz w:val="24"/>
        </w:rPr>
        <w:t>。</w:t>
      </w:r>
      <w:r w:rsidRPr="00C52709">
        <w:rPr>
          <w:rFonts w:ascii="仿宋_GB2312" w:eastAsia="仿宋_GB2312" w:hint="eastAsia"/>
          <w:color w:val="000000" w:themeColor="text1"/>
          <w:sz w:val="24"/>
        </w:rPr>
        <w:t xml:space="preserve">       </w:t>
      </w:r>
    </w:p>
    <w:p w:rsidR="00A20B15" w:rsidRPr="00C52709" w:rsidRDefault="0055064D">
      <w:pPr>
        <w:numPr>
          <w:ilvl w:val="0"/>
          <w:numId w:val="1"/>
        </w:numPr>
        <w:spacing w:line="480" w:lineRule="exact"/>
        <w:ind w:firstLineChars="400" w:firstLine="960"/>
        <w:jc w:val="left"/>
        <w:rPr>
          <w:rFonts w:ascii="仿宋_GB2312" w:eastAsia="仿宋_GB2312"/>
          <w:color w:val="000000" w:themeColor="text1"/>
          <w:sz w:val="24"/>
        </w:rPr>
      </w:pPr>
      <w:r w:rsidRPr="00C52709">
        <w:rPr>
          <w:rFonts w:ascii="仿宋_GB2312" w:eastAsia="仿宋_GB2312" w:hint="eastAsia"/>
          <w:color w:val="000000" w:themeColor="text1"/>
          <w:sz w:val="24"/>
        </w:rPr>
        <w:t>不承担办事服务职能，故报表相关项目数值为</w:t>
      </w:r>
      <w:r w:rsidRPr="00C52709">
        <w:rPr>
          <w:rFonts w:ascii="仿宋_GB2312" w:eastAsia="仿宋_GB2312" w:hint="eastAsia"/>
          <w:color w:val="000000" w:themeColor="text1"/>
          <w:sz w:val="24"/>
        </w:rPr>
        <w:t>0</w:t>
      </w:r>
      <w:r w:rsidRPr="00C52709">
        <w:rPr>
          <w:rFonts w:ascii="仿宋_GB2312" w:eastAsia="仿宋_GB2312" w:hint="eastAsia"/>
          <w:color w:val="000000" w:themeColor="text1"/>
          <w:sz w:val="24"/>
        </w:rPr>
        <w:t>或无。</w:t>
      </w:r>
      <w:bookmarkStart w:id="0" w:name="_GoBack"/>
      <w:bookmarkEnd w:id="0"/>
    </w:p>
    <w:p w:rsidR="00A20B15" w:rsidRPr="00C52709" w:rsidRDefault="00A20B15">
      <w:pPr>
        <w:spacing w:line="480" w:lineRule="exact"/>
        <w:jc w:val="left"/>
        <w:rPr>
          <w:rFonts w:ascii="仿宋_GB2312" w:eastAsia="仿宋_GB2312"/>
          <w:color w:val="000000" w:themeColor="text1"/>
          <w:sz w:val="24"/>
        </w:rPr>
      </w:pPr>
    </w:p>
    <w:p w:rsidR="00A20B15" w:rsidRPr="00C52709" w:rsidRDefault="0055064D">
      <w:pPr>
        <w:spacing w:line="480" w:lineRule="exact"/>
        <w:ind w:leftChars="-53" w:left="-111"/>
        <w:jc w:val="right"/>
        <w:rPr>
          <w:rFonts w:ascii="仿宋_GB2312" w:eastAsia="仿宋_GB2312"/>
          <w:color w:val="000000" w:themeColor="text1"/>
          <w:sz w:val="24"/>
        </w:rPr>
      </w:pPr>
      <w:r w:rsidRPr="00C52709">
        <w:rPr>
          <w:rFonts w:ascii="仿宋_GB2312" w:eastAsia="仿宋_GB2312" w:hint="eastAsia"/>
          <w:color w:val="000000" w:themeColor="text1"/>
          <w:sz w:val="24"/>
        </w:rPr>
        <w:t xml:space="preserve">                           </w:t>
      </w:r>
      <w:r w:rsidRPr="00C52709">
        <w:rPr>
          <w:rFonts w:ascii="仿宋_GB2312" w:eastAsia="仿宋_GB2312" w:hint="eastAsia"/>
          <w:color w:val="000000" w:themeColor="text1"/>
          <w:sz w:val="24"/>
        </w:rPr>
        <w:t>填报日期：</w:t>
      </w:r>
      <w:r w:rsidRPr="00C52709">
        <w:rPr>
          <w:rFonts w:ascii="仿宋_GB2312" w:eastAsia="仿宋_GB2312" w:hint="eastAsia"/>
          <w:color w:val="000000" w:themeColor="text1"/>
          <w:sz w:val="24"/>
        </w:rPr>
        <w:t>2020</w:t>
      </w:r>
      <w:r w:rsidRPr="00C52709">
        <w:rPr>
          <w:rFonts w:ascii="仿宋_GB2312" w:eastAsia="仿宋_GB2312" w:hint="eastAsia"/>
          <w:color w:val="000000" w:themeColor="text1"/>
          <w:sz w:val="24"/>
        </w:rPr>
        <w:t>年</w:t>
      </w:r>
      <w:r w:rsidRPr="00C52709">
        <w:rPr>
          <w:rFonts w:ascii="仿宋_GB2312" w:eastAsia="仿宋_GB2312" w:hint="eastAsia"/>
          <w:color w:val="000000" w:themeColor="text1"/>
          <w:sz w:val="24"/>
        </w:rPr>
        <w:t>1</w:t>
      </w:r>
      <w:r w:rsidRPr="00C52709">
        <w:rPr>
          <w:rFonts w:ascii="仿宋_GB2312" w:eastAsia="仿宋_GB2312" w:hint="eastAsia"/>
          <w:color w:val="000000" w:themeColor="text1"/>
          <w:sz w:val="24"/>
        </w:rPr>
        <w:t>月</w:t>
      </w:r>
      <w:r w:rsidRPr="00C52709">
        <w:rPr>
          <w:rFonts w:ascii="仿宋_GB2312" w:eastAsia="仿宋_GB2312" w:hint="eastAsia"/>
          <w:color w:val="000000" w:themeColor="text1"/>
          <w:sz w:val="24"/>
        </w:rPr>
        <w:t>14</w:t>
      </w:r>
      <w:r w:rsidRPr="00C52709">
        <w:rPr>
          <w:rFonts w:ascii="仿宋_GB2312" w:eastAsia="仿宋_GB2312" w:hint="eastAsia"/>
          <w:color w:val="000000" w:themeColor="text1"/>
          <w:sz w:val="24"/>
        </w:rPr>
        <w:t>日</w:t>
      </w:r>
    </w:p>
    <w:p w:rsidR="00A20B15" w:rsidRPr="00C52709" w:rsidRDefault="00A20B15">
      <w:pPr>
        <w:spacing w:line="480" w:lineRule="exact"/>
        <w:ind w:leftChars="-53" w:left="-111"/>
        <w:jc w:val="left"/>
        <w:rPr>
          <w:rFonts w:ascii="仿宋_GB2312" w:eastAsia="仿宋_GB2312"/>
          <w:b/>
          <w:color w:val="000000" w:themeColor="text1"/>
          <w:sz w:val="24"/>
        </w:rPr>
      </w:pPr>
    </w:p>
    <w:p w:rsidR="00A20B15" w:rsidRPr="00C52709" w:rsidRDefault="00A20B15">
      <w:pPr>
        <w:adjustRightInd w:val="0"/>
        <w:snapToGrid w:val="0"/>
        <w:spacing w:line="59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A20B15" w:rsidRPr="00C52709" w:rsidSect="00A20B1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15" w:rsidRDefault="00A20B15" w:rsidP="00A20B15">
      <w:r>
        <w:separator/>
      </w:r>
    </w:p>
  </w:endnote>
  <w:endnote w:type="continuationSeparator" w:id="0">
    <w:p w:rsidR="00A20B15" w:rsidRDefault="00A20B15" w:rsidP="00A2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SimSun-ExtB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5" w:rsidRDefault="00A20B1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5064D">
      <w:rPr>
        <w:rStyle w:val="a6"/>
      </w:rPr>
      <w:instrText xml:space="preserve">PAGE  </w:instrText>
    </w:r>
    <w:r>
      <w:fldChar w:fldCharType="end"/>
    </w:r>
  </w:p>
  <w:p w:rsidR="00A20B15" w:rsidRDefault="00A20B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5" w:rsidRDefault="00A20B15">
    <w:pPr>
      <w:pStyle w:val="a4"/>
      <w:framePr w:wrap="around" w:vAnchor="text" w:hAnchor="margin" w:xAlign="center" w:y="1"/>
      <w:ind w:leftChars="180" w:left="378" w:rightChars="180" w:right="378"/>
      <w:rPr>
        <w:rStyle w:val="a6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55064D">
      <w:rPr>
        <w:rStyle w:val="a6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55064D">
      <w:rPr>
        <w:rStyle w:val="a6"/>
        <w:rFonts w:ascii="仿宋_GB2312" w:eastAsia="仿宋_GB2312"/>
        <w:noProof/>
        <w:sz w:val="28"/>
      </w:rPr>
      <w:t>1</w:t>
    </w:r>
    <w:r>
      <w:rPr>
        <w:rFonts w:ascii="仿宋_GB2312" w:eastAsia="仿宋_GB2312" w:hint="eastAsia"/>
        <w:sz w:val="28"/>
      </w:rPr>
      <w:fldChar w:fldCharType="end"/>
    </w:r>
    <w:r w:rsidR="0055064D">
      <w:rPr>
        <w:rStyle w:val="a6"/>
        <w:rFonts w:ascii="仿宋_GB2312" w:eastAsia="仿宋_GB2312" w:hint="eastAsia"/>
        <w:sz w:val="28"/>
      </w:rPr>
      <w:t xml:space="preserve"> </w:t>
    </w:r>
  </w:p>
  <w:p w:rsidR="00A20B15" w:rsidRDefault="00A20B1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15" w:rsidRDefault="00A20B15" w:rsidP="00A20B15">
      <w:r>
        <w:separator/>
      </w:r>
    </w:p>
  </w:footnote>
  <w:footnote w:type="continuationSeparator" w:id="0">
    <w:p w:rsidR="00A20B15" w:rsidRDefault="00A20B15" w:rsidP="00A2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03EF"/>
    <w:multiLevelType w:val="singleLevel"/>
    <w:tmpl w:val="13B303E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6A5"/>
    <w:rsid w:val="00040C5E"/>
    <w:rsid w:val="00051F42"/>
    <w:rsid w:val="000718F6"/>
    <w:rsid w:val="000C152D"/>
    <w:rsid w:val="000D4452"/>
    <w:rsid w:val="000E399D"/>
    <w:rsid w:val="000F3457"/>
    <w:rsid w:val="0010218E"/>
    <w:rsid w:val="001717B4"/>
    <w:rsid w:val="001C5D39"/>
    <w:rsid w:val="00201C22"/>
    <w:rsid w:val="00222123"/>
    <w:rsid w:val="00232575"/>
    <w:rsid w:val="002331A3"/>
    <w:rsid w:val="002426F3"/>
    <w:rsid w:val="002437F2"/>
    <w:rsid w:val="0026321D"/>
    <w:rsid w:val="002B7207"/>
    <w:rsid w:val="002E1B8E"/>
    <w:rsid w:val="00317787"/>
    <w:rsid w:val="00341CCF"/>
    <w:rsid w:val="003650F7"/>
    <w:rsid w:val="00377E00"/>
    <w:rsid w:val="00414F48"/>
    <w:rsid w:val="00437822"/>
    <w:rsid w:val="004A3B0C"/>
    <w:rsid w:val="004B2F0C"/>
    <w:rsid w:val="004E5D57"/>
    <w:rsid w:val="0054339F"/>
    <w:rsid w:val="0055064D"/>
    <w:rsid w:val="00592E35"/>
    <w:rsid w:val="00601CAB"/>
    <w:rsid w:val="006024B3"/>
    <w:rsid w:val="00607C95"/>
    <w:rsid w:val="006117AB"/>
    <w:rsid w:val="006167BE"/>
    <w:rsid w:val="00657A4E"/>
    <w:rsid w:val="006603D4"/>
    <w:rsid w:val="006605E7"/>
    <w:rsid w:val="00674822"/>
    <w:rsid w:val="00676A11"/>
    <w:rsid w:val="006816A1"/>
    <w:rsid w:val="006E770E"/>
    <w:rsid w:val="00703F92"/>
    <w:rsid w:val="007606D5"/>
    <w:rsid w:val="007722C1"/>
    <w:rsid w:val="007C4E6F"/>
    <w:rsid w:val="007C533C"/>
    <w:rsid w:val="00815438"/>
    <w:rsid w:val="00830E64"/>
    <w:rsid w:val="008B75B5"/>
    <w:rsid w:val="0092062D"/>
    <w:rsid w:val="00954945"/>
    <w:rsid w:val="009D3447"/>
    <w:rsid w:val="009E2797"/>
    <w:rsid w:val="009E5BAC"/>
    <w:rsid w:val="009F5C4A"/>
    <w:rsid w:val="00A01C50"/>
    <w:rsid w:val="00A10C6B"/>
    <w:rsid w:val="00A20B15"/>
    <w:rsid w:val="00A5188C"/>
    <w:rsid w:val="00AA6CCA"/>
    <w:rsid w:val="00AB5B10"/>
    <w:rsid w:val="00AE1BB1"/>
    <w:rsid w:val="00AE35E1"/>
    <w:rsid w:val="00B06AC3"/>
    <w:rsid w:val="00B376A5"/>
    <w:rsid w:val="00B577FC"/>
    <w:rsid w:val="00BD03D9"/>
    <w:rsid w:val="00BD7F8B"/>
    <w:rsid w:val="00C52709"/>
    <w:rsid w:val="00C87AE6"/>
    <w:rsid w:val="00CD28CC"/>
    <w:rsid w:val="00D428D0"/>
    <w:rsid w:val="00D56790"/>
    <w:rsid w:val="00DD4B00"/>
    <w:rsid w:val="00E00710"/>
    <w:rsid w:val="00E04D32"/>
    <w:rsid w:val="00E11419"/>
    <w:rsid w:val="00E32E3C"/>
    <w:rsid w:val="00E5696C"/>
    <w:rsid w:val="00EB46E2"/>
    <w:rsid w:val="00EC403A"/>
    <w:rsid w:val="00F42139"/>
    <w:rsid w:val="00F516D7"/>
    <w:rsid w:val="00F72AD8"/>
    <w:rsid w:val="00FA2B09"/>
    <w:rsid w:val="06B34C81"/>
    <w:rsid w:val="129B5B60"/>
    <w:rsid w:val="13524493"/>
    <w:rsid w:val="16194B19"/>
    <w:rsid w:val="18000EBF"/>
    <w:rsid w:val="1ABF603C"/>
    <w:rsid w:val="25197881"/>
    <w:rsid w:val="262D62C8"/>
    <w:rsid w:val="274E5C67"/>
    <w:rsid w:val="3DD22DF0"/>
    <w:rsid w:val="45647C1E"/>
    <w:rsid w:val="486F6964"/>
    <w:rsid w:val="4E9E6AB4"/>
    <w:rsid w:val="5B4562B3"/>
    <w:rsid w:val="5DA605CD"/>
    <w:rsid w:val="60EC45F7"/>
    <w:rsid w:val="69B14A3C"/>
    <w:rsid w:val="71E80CC6"/>
    <w:rsid w:val="761B59D2"/>
    <w:rsid w:val="7E6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B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A20B15"/>
    <w:pPr>
      <w:shd w:val="clear" w:color="auto" w:fill="000080"/>
    </w:pPr>
  </w:style>
  <w:style w:type="paragraph" w:styleId="a4">
    <w:name w:val="footer"/>
    <w:basedOn w:val="a"/>
    <w:link w:val="Char"/>
    <w:unhideWhenUsed/>
    <w:qFormat/>
    <w:rsid w:val="00A20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A20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20B15"/>
  </w:style>
  <w:style w:type="character" w:customStyle="1" w:styleId="Char0">
    <w:name w:val="页眉 Char"/>
    <w:basedOn w:val="a0"/>
    <w:link w:val="a5"/>
    <w:qFormat/>
    <w:rsid w:val="00A20B1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4"/>
    <w:semiHidden/>
    <w:qFormat/>
    <w:rsid w:val="00A20B1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western">
    <w:name w:val="western"/>
    <w:basedOn w:val="a"/>
    <w:qFormat/>
    <w:rsid w:val="00A20B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856</Words>
  <Characters>467</Characters>
  <Application>Microsoft Office Word</Application>
  <DocSecurity>0</DocSecurity>
  <Lines>3</Lines>
  <Paragraphs>2</Paragraphs>
  <ScaleCrop>false</ScaleCrop>
  <Company>USER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User</cp:lastModifiedBy>
  <cp:revision>3</cp:revision>
  <cp:lastPrinted>2020-01-02T03:18:00Z</cp:lastPrinted>
  <dcterms:created xsi:type="dcterms:W3CDTF">2019-03-05T03:01:00Z</dcterms:created>
  <dcterms:modified xsi:type="dcterms:W3CDTF">2020-01-14T02:00:00Z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